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55D" w:rsidRPr="00784AA2" w:rsidRDefault="006C7D3D" w:rsidP="00784AA2">
      <w:pPr>
        <w:ind w:leftChars="810" w:left="1701"/>
        <w:rPr>
          <w:sz w:val="32"/>
        </w:rPr>
      </w:pPr>
      <w:r>
        <w:rPr>
          <w:noProof/>
        </w:rPr>
        <mc:AlternateContent>
          <mc:Choice Requires="wps">
            <w:drawing>
              <wp:anchor distT="0" distB="0" distL="114300" distR="114300" simplePos="0" relativeHeight="251657728" behindDoc="0" locked="1" layoutInCell="1" allowOverlap="1">
                <wp:simplePos x="0" y="0"/>
                <wp:positionH relativeFrom="column">
                  <wp:posOffset>-13335</wp:posOffset>
                </wp:positionH>
                <wp:positionV relativeFrom="page">
                  <wp:posOffset>716280</wp:posOffset>
                </wp:positionV>
                <wp:extent cx="720090" cy="360045"/>
                <wp:effectExtent l="0" t="0" r="0" b="0"/>
                <wp:wrapSquare wrapText="bothSides"/>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090" cy="360045"/>
                        </a:xfrm>
                        <a:prstGeom prst="rect">
                          <a:avLst/>
                        </a:prstGeom>
                        <a:solidFill>
                          <a:sysClr val="window" lastClr="FFFFFF"/>
                        </a:solidFill>
                        <a:ln w="6350">
                          <a:noFill/>
                        </a:ln>
                        <a:effectLst/>
                      </wps:spPr>
                      <wps:txbx>
                        <w:txbxContent>
                          <w:p w:rsidR="00784AA2" w:rsidRDefault="00784A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5pt;margin-top:56.4pt;width:56.7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" fillcolor="window" stroked="f" strokeweight=".5pt">
                <v:textbox>
                  <w:txbxContent>
                    <w:p w:rsidR="00784AA2" w:rsidRDefault="00784AA2"/>
                  </w:txbxContent>
                </v:textbox>
                <w10:wrap type="square" anchory="page"/>
                <w10:anchorlock/>
              </v:shape>
            </w:pict>
          </mc:Fallback>
        </mc:AlternateContent>
      </w:r>
      <w:r w:rsidR="00784AA2" w:rsidRPr="00784AA2">
        <w:rPr>
          <w:rFonts w:hint="eastAsia"/>
          <w:sz w:val="28"/>
        </w:rPr>
        <w:t>タイトル</w:t>
      </w:r>
      <w:r w:rsidR="00784AA2">
        <w:rPr>
          <w:rFonts w:hint="eastAsia"/>
          <w:sz w:val="28"/>
        </w:rPr>
        <w:t>（フォント</w:t>
      </w:r>
      <w:r w:rsidR="00784AA2">
        <w:rPr>
          <w:rFonts w:hint="eastAsia"/>
          <w:sz w:val="28"/>
        </w:rPr>
        <w:t>12</w:t>
      </w:r>
      <w:r w:rsidR="00784AA2">
        <w:rPr>
          <w:rFonts w:hint="eastAsia"/>
          <w:sz w:val="28"/>
        </w:rPr>
        <w:t>－</w:t>
      </w:r>
      <w:r w:rsidR="00784AA2">
        <w:rPr>
          <w:rFonts w:hint="eastAsia"/>
          <w:sz w:val="28"/>
        </w:rPr>
        <w:t>14</w:t>
      </w:r>
      <w:r w:rsidR="00784AA2">
        <w:rPr>
          <w:rFonts w:hint="eastAsia"/>
          <w:sz w:val="28"/>
        </w:rPr>
        <w:t>ポイント）</w:t>
      </w:r>
    </w:p>
    <w:p w:rsidR="00671EFD" w:rsidRDefault="00784AA2">
      <w:pPr>
        <w:rPr>
          <w:sz w:val="22"/>
        </w:rPr>
      </w:pPr>
      <w:r w:rsidRPr="00784AA2">
        <w:rPr>
          <w:rFonts w:hint="eastAsia"/>
          <w:sz w:val="22"/>
        </w:rPr>
        <w:t>（炭素大学理工学部）○炭素太郎・炭素次郎</w:t>
      </w:r>
    </w:p>
    <w:p w:rsidR="00784AA2" w:rsidRDefault="00671EFD">
      <w:pPr>
        <w:rPr>
          <w:sz w:val="22"/>
        </w:rPr>
      </w:pPr>
      <w:r w:rsidRPr="00784AA2">
        <w:rPr>
          <w:rFonts w:hint="eastAsia"/>
          <w:sz w:val="22"/>
        </w:rPr>
        <w:t>要旨</w:t>
      </w:r>
      <w:r>
        <w:rPr>
          <w:rFonts w:hint="eastAsia"/>
          <w:sz w:val="22"/>
        </w:rPr>
        <w:t>（フォント</w:t>
      </w:r>
      <w:r>
        <w:rPr>
          <w:rFonts w:hint="eastAsia"/>
          <w:sz w:val="22"/>
        </w:rPr>
        <w:t>11</w:t>
      </w:r>
      <w:r>
        <w:rPr>
          <w:rFonts w:hint="eastAsia"/>
          <w:sz w:val="22"/>
        </w:rPr>
        <w:t>ポイント程度を推奨）</w:t>
      </w:r>
      <w:r w:rsidR="006C7D3D">
        <w:rPr>
          <w:rFonts w:hint="eastAsia"/>
          <w:sz w:val="22"/>
        </w:rPr>
        <w:t>，</w:t>
      </w:r>
      <w:r w:rsidR="00784AA2">
        <w:rPr>
          <w:rFonts w:hint="eastAsia"/>
          <w:sz w:val="22"/>
        </w:rPr>
        <w:t xml:space="preserve">要旨設定：Ａ５判　横　</w:t>
      </w:r>
      <w:r w:rsidR="00784AA2">
        <w:rPr>
          <w:rFonts w:hint="eastAsia"/>
          <w:sz w:val="22"/>
        </w:rPr>
        <w:t>1</w:t>
      </w:r>
      <w:r w:rsidR="00784AA2">
        <w:rPr>
          <w:rFonts w:hint="eastAsia"/>
          <w:sz w:val="22"/>
        </w:rPr>
        <w:t>ページ</w:t>
      </w:r>
    </w:p>
    <w:p w:rsidR="00784AA2" w:rsidRDefault="00784AA2">
      <w:pPr>
        <w:rPr>
          <w:sz w:val="22"/>
        </w:rPr>
      </w:pPr>
      <w:r>
        <w:rPr>
          <w:rFonts w:hint="eastAsia"/>
          <w:sz w:val="22"/>
        </w:rPr>
        <w:t>余白：上下</w:t>
      </w:r>
      <w:r w:rsidR="00771407">
        <w:rPr>
          <w:rFonts w:hint="eastAsia"/>
          <w:sz w:val="22"/>
        </w:rPr>
        <w:t>20 mm</w:t>
      </w:r>
      <w:r w:rsidR="00771407">
        <w:rPr>
          <w:rFonts w:hint="eastAsia"/>
          <w:sz w:val="22"/>
        </w:rPr>
        <w:t>、</w:t>
      </w:r>
      <w:r>
        <w:rPr>
          <w:rFonts w:hint="eastAsia"/>
          <w:sz w:val="22"/>
        </w:rPr>
        <w:t>左右</w:t>
      </w:r>
      <w:r w:rsidR="00771407">
        <w:rPr>
          <w:rFonts w:hint="eastAsia"/>
          <w:sz w:val="22"/>
        </w:rPr>
        <w:t>25</w:t>
      </w:r>
      <w:r>
        <w:rPr>
          <w:rFonts w:hint="eastAsia"/>
          <w:sz w:val="22"/>
        </w:rPr>
        <w:t>㎜</w:t>
      </w:r>
    </w:p>
    <w:p w:rsidR="00784AA2" w:rsidRDefault="00784AA2">
      <w:pPr>
        <w:rPr>
          <w:sz w:val="22"/>
        </w:rPr>
      </w:pPr>
      <w:r>
        <w:rPr>
          <w:rFonts w:hint="eastAsia"/>
          <w:sz w:val="22"/>
        </w:rPr>
        <w:t>発表番号欄：有効範囲の左上、幅</w:t>
      </w:r>
      <w:r>
        <w:rPr>
          <w:rFonts w:hint="eastAsia"/>
          <w:sz w:val="22"/>
        </w:rPr>
        <w:t>20</w:t>
      </w:r>
      <w:r>
        <w:rPr>
          <w:rFonts w:hint="eastAsia"/>
          <w:sz w:val="22"/>
        </w:rPr>
        <w:t>㎜、高さ</w:t>
      </w:r>
      <w:r>
        <w:rPr>
          <w:rFonts w:hint="eastAsia"/>
          <w:sz w:val="22"/>
        </w:rPr>
        <w:t>10</w:t>
      </w:r>
      <w:r>
        <w:rPr>
          <w:rFonts w:hint="eastAsia"/>
          <w:sz w:val="22"/>
        </w:rPr>
        <w:t>㎜の部分をあけてください。</w:t>
      </w:r>
    </w:p>
    <w:p w:rsidR="00784AA2" w:rsidRDefault="00784AA2">
      <w:pPr>
        <w:rPr>
          <w:rFonts w:hint="eastAsia"/>
          <w:sz w:val="22"/>
        </w:rPr>
      </w:pPr>
      <w:r>
        <w:rPr>
          <w:rFonts w:hint="eastAsia"/>
          <w:sz w:val="22"/>
        </w:rPr>
        <w:t>図表等、</w:t>
      </w:r>
      <w:r>
        <w:rPr>
          <w:rFonts w:hint="eastAsia"/>
          <w:sz w:val="22"/>
        </w:rPr>
        <w:t>1</w:t>
      </w:r>
      <w:r>
        <w:rPr>
          <w:rFonts w:hint="eastAsia"/>
          <w:sz w:val="22"/>
        </w:rPr>
        <w:t>個程度挿入することができます。</w:t>
      </w:r>
    </w:p>
    <w:p w:rsidR="007D0668" w:rsidRDefault="007D0668">
      <w:pPr>
        <w:rPr>
          <w:sz w:val="22"/>
        </w:rPr>
      </w:pPr>
      <w:r>
        <w:rPr>
          <w:rFonts w:hint="eastAsia"/>
          <w:sz w:val="22"/>
        </w:rPr>
        <w:t>要旨への記載項目：　タイトル、所属、発表者名（提出の時点で共著者や指導教官を入れ忘れることのないようお願いします。）、本文</w:t>
      </w:r>
      <w:bookmarkStart w:id="0" w:name="_GoBack"/>
      <w:bookmarkEnd w:id="0"/>
    </w:p>
    <w:p w:rsidR="00784AA2" w:rsidRPr="00784AA2" w:rsidRDefault="006C7D3D">
      <w:pPr>
        <w:rPr>
          <w:sz w:val="22"/>
        </w:rPr>
      </w:pPr>
      <w:r>
        <w:rPr>
          <w:noProof/>
          <w:sz w:val="22"/>
        </w:rPr>
        <mc:AlternateContent>
          <mc:Choice Requires="wps">
            <w:drawing>
              <wp:anchor distT="0" distB="0" distL="114300" distR="114300" simplePos="0" relativeHeight="251658752" behindDoc="0" locked="0" layoutInCell="1" allowOverlap="1">
                <wp:simplePos x="0" y="0"/>
                <wp:positionH relativeFrom="column">
                  <wp:posOffset>29845</wp:posOffset>
                </wp:positionH>
                <wp:positionV relativeFrom="paragraph">
                  <wp:posOffset>283845</wp:posOffset>
                </wp:positionV>
                <wp:extent cx="5764530" cy="1455420"/>
                <wp:effectExtent l="15875" t="13335" r="10795" b="1714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455420"/>
                        </a:xfrm>
                        <a:prstGeom prst="rect">
                          <a:avLst/>
                        </a:prstGeom>
                        <a:solidFill>
                          <a:srgbClr val="FFFFFF"/>
                        </a:solidFill>
                        <a:ln w="19050" cmpd="sng">
                          <a:solidFill>
                            <a:srgbClr val="FF0000"/>
                          </a:solidFill>
                          <a:miter lim="800000"/>
                          <a:headEnd/>
                          <a:tailEnd/>
                        </a:ln>
                      </wps:spPr>
                      <wps:txbx>
                        <w:txbxContent>
                          <w:p w:rsidR="006C7D3D" w:rsidRPr="006C7D3D" w:rsidRDefault="006C7D3D" w:rsidP="006C7D3D">
                            <w:pPr>
                              <w:rPr>
                                <w:rFonts w:hint="eastAsia"/>
                                <w:b/>
                                <w:color w:val="FF0000"/>
                                <w:sz w:val="24"/>
                              </w:rPr>
                            </w:pPr>
                            <w:r w:rsidRPr="006C7D3D">
                              <w:rPr>
                                <w:rFonts w:hint="eastAsia"/>
                                <w:b/>
                                <w:color w:val="FF0000"/>
                                <w:sz w:val="24"/>
                              </w:rPr>
                              <w:t>ショートプレゼンテーションについて</w:t>
                            </w:r>
                          </w:p>
                          <w:p w:rsidR="006C7D3D" w:rsidRPr="006C7D3D" w:rsidRDefault="006C7D3D" w:rsidP="006C7D3D">
                            <w:pPr>
                              <w:rPr>
                                <w:rFonts w:hint="eastAsia"/>
                                <w:sz w:val="24"/>
                              </w:rPr>
                            </w:pPr>
                            <w:r w:rsidRPr="006C7D3D">
                              <w:rPr>
                                <w:rFonts w:hint="eastAsia"/>
                                <w:sz w:val="24"/>
                              </w:rPr>
                              <w:t>持ち時間は</w:t>
                            </w:r>
                            <w:r w:rsidRPr="006C7D3D">
                              <w:rPr>
                                <w:rFonts w:hint="eastAsia"/>
                                <w:sz w:val="24"/>
                              </w:rPr>
                              <w:t>1</w:t>
                            </w:r>
                            <w:r w:rsidRPr="006C7D3D">
                              <w:rPr>
                                <w:rFonts w:hint="eastAsia"/>
                                <w:sz w:val="24"/>
                              </w:rPr>
                              <w:t>分程度となります</w:t>
                            </w:r>
                          </w:p>
                          <w:p w:rsidR="006C7D3D" w:rsidRPr="006C7D3D" w:rsidRDefault="006C7D3D" w:rsidP="006C7D3D">
                            <w:pPr>
                              <w:rPr>
                                <w:rFonts w:hint="eastAsia"/>
                                <w:sz w:val="24"/>
                              </w:rPr>
                            </w:pPr>
                            <w:r w:rsidRPr="006C7D3D">
                              <w:rPr>
                                <w:rFonts w:hint="eastAsia"/>
                                <w:sz w:val="24"/>
                              </w:rPr>
                              <w:t>プレゼンテーションファイルを</w:t>
                            </w:r>
                            <w:r w:rsidRPr="006C7D3D">
                              <w:rPr>
                                <w:rFonts w:hint="eastAsia"/>
                                <w:sz w:val="24"/>
                              </w:rPr>
                              <w:t>PowerPoint</w:t>
                            </w:r>
                            <w:r w:rsidRPr="006C7D3D">
                              <w:rPr>
                                <w:rFonts w:hint="eastAsia"/>
                                <w:sz w:val="24"/>
                              </w:rPr>
                              <w:t>ファイル</w:t>
                            </w:r>
                            <w:r w:rsidRPr="006C7D3D">
                              <w:rPr>
                                <w:rFonts w:hint="eastAsia"/>
                                <w:sz w:val="24"/>
                              </w:rPr>
                              <w:t>(1</w:t>
                            </w:r>
                            <w:r w:rsidRPr="006C7D3D">
                              <w:rPr>
                                <w:rFonts w:hint="eastAsia"/>
                                <w:sz w:val="24"/>
                              </w:rPr>
                              <w:t>～</w:t>
                            </w:r>
                            <w:r w:rsidRPr="006C7D3D">
                              <w:rPr>
                                <w:rFonts w:hint="eastAsia"/>
                                <w:sz w:val="24"/>
                              </w:rPr>
                              <w:t>2</w:t>
                            </w:r>
                            <w:r w:rsidRPr="006C7D3D">
                              <w:rPr>
                                <w:rFonts w:hint="eastAsia"/>
                                <w:sz w:val="24"/>
                              </w:rPr>
                              <w:t>ページ</w:t>
                            </w:r>
                            <w:r w:rsidRPr="006C7D3D">
                              <w:rPr>
                                <w:rFonts w:hint="eastAsia"/>
                                <w:sz w:val="24"/>
                              </w:rPr>
                              <w:t>)</w:t>
                            </w:r>
                            <w:r w:rsidRPr="006C7D3D">
                              <w:rPr>
                                <w:rFonts w:hint="eastAsia"/>
                                <w:sz w:val="24"/>
                              </w:rPr>
                              <w:t>で準備し，</w:t>
                            </w:r>
                            <w:r w:rsidRPr="006C7D3D">
                              <w:rPr>
                                <w:rFonts w:hint="eastAsia"/>
                                <w:b/>
                                <w:color w:val="FF0000"/>
                                <w:sz w:val="24"/>
                              </w:rPr>
                              <w:t>8/21(</w:t>
                            </w:r>
                            <w:r w:rsidRPr="006C7D3D">
                              <w:rPr>
                                <w:rFonts w:hint="eastAsia"/>
                                <w:b/>
                                <w:color w:val="FF0000"/>
                                <w:sz w:val="24"/>
                              </w:rPr>
                              <w:t>月</w:t>
                            </w:r>
                            <w:r w:rsidRPr="006C7D3D">
                              <w:rPr>
                                <w:rFonts w:hint="eastAsia"/>
                                <w:b/>
                                <w:color w:val="FF0000"/>
                                <w:sz w:val="24"/>
                              </w:rPr>
                              <w:t>)</w:t>
                            </w:r>
                            <w:r w:rsidRPr="006C7D3D">
                              <w:rPr>
                                <w:rFonts w:hint="eastAsia"/>
                                <w:sz w:val="24"/>
                              </w:rPr>
                              <w:t>までに</w:t>
                            </w:r>
                            <w:r w:rsidRPr="006C7D3D">
                              <w:rPr>
                                <w:rFonts w:hint="eastAsia"/>
                                <w:sz w:val="24"/>
                              </w:rPr>
                              <w:t>"</w:t>
                            </w:r>
                            <w:r w:rsidRPr="006C7D3D">
                              <w:rPr>
                                <w:rFonts w:hint="eastAsia"/>
                                <w:color w:val="0070C0"/>
                                <w:sz w:val="24"/>
                              </w:rPr>
                              <w:t>ishii@gunma-u.ac.jp</w:t>
                            </w:r>
                            <w:r w:rsidRPr="006C7D3D">
                              <w:rPr>
                                <w:rFonts w:hint="eastAsia"/>
                                <w:sz w:val="24"/>
                              </w:rPr>
                              <w:t>"(</w:t>
                            </w:r>
                            <w:r w:rsidRPr="006C7D3D">
                              <w:rPr>
                                <w:rFonts w:hint="eastAsia"/>
                                <w:sz w:val="24"/>
                              </w:rPr>
                              <w:t>石井宛</w:t>
                            </w:r>
                            <w:r w:rsidRPr="006C7D3D">
                              <w:rPr>
                                <w:rFonts w:hint="eastAsia"/>
                                <w:sz w:val="24"/>
                              </w:rPr>
                              <w:t>)</w:t>
                            </w:r>
                            <w:r w:rsidRPr="006C7D3D">
                              <w:rPr>
                                <w:rFonts w:hint="eastAsia"/>
                                <w:sz w:val="24"/>
                              </w:rPr>
                              <w:t>にメールで送付ください．</w:t>
                            </w:r>
                          </w:p>
                          <w:p w:rsidR="006C7D3D" w:rsidRPr="006C7D3D" w:rsidRDefault="006C7D3D" w:rsidP="006C7D3D">
                            <w:pPr>
                              <w:rPr>
                                <w:sz w:val="24"/>
                              </w:rPr>
                            </w:pPr>
                            <w:r w:rsidRPr="006C7D3D">
                              <w:rPr>
                                <w:rFonts w:hint="eastAsia"/>
                                <w:sz w:val="24"/>
                              </w:rPr>
                              <w:t>当日は，全てのプレゼンテーションを統合した</w:t>
                            </w:r>
                            <w:r w:rsidRPr="006C7D3D">
                              <w:rPr>
                                <w:rFonts w:hint="eastAsia"/>
                                <w:sz w:val="24"/>
                              </w:rPr>
                              <w:t>PowerPoint</w:t>
                            </w:r>
                            <w:r w:rsidRPr="006C7D3D">
                              <w:rPr>
                                <w:rFonts w:hint="eastAsia"/>
                                <w:sz w:val="24"/>
                              </w:rPr>
                              <w:t>ファイルをコンピュータにセットし，順次発表していただきます．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35pt;margin-top:22.35pt;width:453.9pt;height:11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" strokecolor="red" strokeweight="1.5pt">
                <v:textbox inset="5.85pt,.7pt,5.85pt,.7pt">
                  <w:txbxContent>
                    <w:p w:rsidR="006C7D3D" w:rsidRPr="006C7D3D" w:rsidRDefault="006C7D3D" w:rsidP="006C7D3D">
                      <w:pPr>
                        <w:rPr>
                          <w:rFonts w:hint="eastAsia"/>
                          <w:b/>
                          <w:color w:val="FF0000"/>
                          <w:sz w:val="24"/>
                        </w:rPr>
                      </w:pPr>
                      <w:r w:rsidRPr="006C7D3D">
                        <w:rPr>
                          <w:rFonts w:hint="eastAsia"/>
                          <w:b/>
                          <w:color w:val="FF0000"/>
                          <w:sz w:val="24"/>
                        </w:rPr>
                        <w:t>ショートプレゼンテーションについて</w:t>
                      </w:r>
                    </w:p>
                    <w:p w:rsidR="006C7D3D" w:rsidRPr="006C7D3D" w:rsidRDefault="006C7D3D" w:rsidP="006C7D3D">
                      <w:pPr>
                        <w:rPr>
                          <w:rFonts w:hint="eastAsia"/>
                          <w:sz w:val="24"/>
                        </w:rPr>
                      </w:pPr>
                      <w:r w:rsidRPr="006C7D3D">
                        <w:rPr>
                          <w:rFonts w:hint="eastAsia"/>
                          <w:sz w:val="24"/>
                        </w:rPr>
                        <w:t>持ち時間は</w:t>
                      </w:r>
                      <w:r w:rsidRPr="006C7D3D">
                        <w:rPr>
                          <w:rFonts w:hint="eastAsia"/>
                          <w:sz w:val="24"/>
                        </w:rPr>
                        <w:t>1</w:t>
                      </w:r>
                      <w:r w:rsidRPr="006C7D3D">
                        <w:rPr>
                          <w:rFonts w:hint="eastAsia"/>
                          <w:sz w:val="24"/>
                        </w:rPr>
                        <w:t>分程度となります</w:t>
                      </w:r>
                    </w:p>
                    <w:p w:rsidR="006C7D3D" w:rsidRPr="006C7D3D" w:rsidRDefault="006C7D3D" w:rsidP="006C7D3D">
                      <w:pPr>
                        <w:rPr>
                          <w:rFonts w:hint="eastAsia"/>
                          <w:sz w:val="24"/>
                        </w:rPr>
                      </w:pPr>
                      <w:r w:rsidRPr="006C7D3D">
                        <w:rPr>
                          <w:rFonts w:hint="eastAsia"/>
                          <w:sz w:val="24"/>
                        </w:rPr>
                        <w:t>プレゼンテーションファイルを</w:t>
                      </w:r>
                      <w:r w:rsidRPr="006C7D3D">
                        <w:rPr>
                          <w:rFonts w:hint="eastAsia"/>
                          <w:sz w:val="24"/>
                        </w:rPr>
                        <w:t>PowerPoint</w:t>
                      </w:r>
                      <w:r w:rsidRPr="006C7D3D">
                        <w:rPr>
                          <w:rFonts w:hint="eastAsia"/>
                          <w:sz w:val="24"/>
                        </w:rPr>
                        <w:t>ファイル</w:t>
                      </w:r>
                      <w:r w:rsidRPr="006C7D3D">
                        <w:rPr>
                          <w:rFonts w:hint="eastAsia"/>
                          <w:sz w:val="24"/>
                        </w:rPr>
                        <w:t>(1</w:t>
                      </w:r>
                      <w:r w:rsidRPr="006C7D3D">
                        <w:rPr>
                          <w:rFonts w:hint="eastAsia"/>
                          <w:sz w:val="24"/>
                        </w:rPr>
                        <w:t>～</w:t>
                      </w:r>
                      <w:r w:rsidRPr="006C7D3D">
                        <w:rPr>
                          <w:rFonts w:hint="eastAsia"/>
                          <w:sz w:val="24"/>
                        </w:rPr>
                        <w:t>2</w:t>
                      </w:r>
                      <w:r w:rsidRPr="006C7D3D">
                        <w:rPr>
                          <w:rFonts w:hint="eastAsia"/>
                          <w:sz w:val="24"/>
                        </w:rPr>
                        <w:t>ページ</w:t>
                      </w:r>
                      <w:r w:rsidRPr="006C7D3D">
                        <w:rPr>
                          <w:rFonts w:hint="eastAsia"/>
                          <w:sz w:val="24"/>
                        </w:rPr>
                        <w:t>)</w:t>
                      </w:r>
                      <w:r w:rsidRPr="006C7D3D">
                        <w:rPr>
                          <w:rFonts w:hint="eastAsia"/>
                          <w:sz w:val="24"/>
                        </w:rPr>
                        <w:t>で準備し，</w:t>
                      </w:r>
                      <w:r w:rsidRPr="006C7D3D">
                        <w:rPr>
                          <w:rFonts w:hint="eastAsia"/>
                          <w:b/>
                          <w:color w:val="FF0000"/>
                          <w:sz w:val="24"/>
                        </w:rPr>
                        <w:t>8/21(</w:t>
                      </w:r>
                      <w:r w:rsidRPr="006C7D3D">
                        <w:rPr>
                          <w:rFonts w:hint="eastAsia"/>
                          <w:b/>
                          <w:color w:val="FF0000"/>
                          <w:sz w:val="24"/>
                        </w:rPr>
                        <w:t>月</w:t>
                      </w:r>
                      <w:r w:rsidRPr="006C7D3D">
                        <w:rPr>
                          <w:rFonts w:hint="eastAsia"/>
                          <w:b/>
                          <w:color w:val="FF0000"/>
                          <w:sz w:val="24"/>
                        </w:rPr>
                        <w:t>)</w:t>
                      </w:r>
                      <w:r w:rsidRPr="006C7D3D">
                        <w:rPr>
                          <w:rFonts w:hint="eastAsia"/>
                          <w:sz w:val="24"/>
                        </w:rPr>
                        <w:t>までに</w:t>
                      </w:r>
                      <w:r w:rsidRPr="006C7D3D">
                        <w:rPr>
                          <w:rFonts w:hint="eastAsia"/>
                          <w:sz w:val="24"/>
                        </w:rPr>
                        <w:t>"</w:t>
                      </w:r>
                      <w:r w:rsidRPr="006C7D3D">
                        <w:rPr>
                          <w:rFonts w:hint="eastAsia"/>
                          <w:color w:val="0070C0"/>
                          <w:sz w:val="24"/>
                        </w:rPr>
                        <w:t>ishii@gunma-u.ac.jp</w:t>
                      </w:r>
                      <w:r w:rsidRPr="006C7D3D">
                        <w:rPr>
                          <w:rFonts w:hint="eastAsia"/>
                          <w:sz w:val="24"/>
                        </w:rPr>
                        <w:t>"(</w:t>
                      </w:r>
                      <w:r w:rsidRPr="006C7D3D">
                        <w:rPr>
                          <w:rFonts w:hint="eastAsia"/>
                          <w:sz w:val="24"/>
                        </w:rPr>
                        <w:t>石井宛</w:t>
                      </w:r>
                      <w:r w:rsidRPr="006C7D3D">
                        <w:rPr>
                          <w:rFonts w:hint="eastAsia"/>
                          <w:sz w:val="24"/>
                        </w:rPr>
                        <w:t>)</w:t>
                      </w:r>
                      <w:r w:rsidRPr="006C7D3D">
                        <w:rPr>
                          <w:rFonts w:hint="eastAsia"/>
                          <w:sz w:val="24"/>
                        </w:rPr>
                        <w:t>にメールで送付ください．</w:t>
                      </w:r>
                    </w:p>
                    <w:p w:rsidR="006C7D3D" w:rsidRPr="006C7D3D" w:rsidRDefault="006C7D3D" w:rsidP="006C7D3D">
                      <w:pPr>
                        <w:rPr>
                          <w:sz w:val="24"/>
                        </w:rPr>
                      </w:pPr>
                      <w:r w:rsidRPr="006C7D3D">
                        <w:rPr>
                          <w:rFonts w:hint="eastAsia"/>
                          <w:sz w:val="24"/>
                        </w:rPr>
                        <w:t>当日は，全てのプレゼンテーションを統合した</w:t>
                      </w:r>
                      <w:r w:rsidRPr="006C7D3D">
                        <w:rPr>
                          <w:rFonts w:hint="eastAsia"/>
                          <w:sz w:val="24"/>
                        </w:rPr>
                        <w:t>PowerPoint</w:t>
                      </w:r>
                      <w:r w:rsidRPr="006C7D3D">
                        <w:rPr>
                          <w:rFonts w:hint="eastAsia"/>
                          <w:sz w:val="24"/>
                        </w:rPr>
                        <w:t>ファイルをコンピュータにセットし，順次発表していただきます．</w:t>
                      </w:r>
                    </w:p>
                  </w:txbxContent>
                </v:textbox>
              </v:shape>
            </w:pict>
          </mc:Fallback>
        </mc:AlternateContent>
      </w:r>
    </w:p>
    <w:sectPr w:rsidR="00784AA2" w:rsidRPr="00784AA2" w:rsidSect="00771407">
      <w:pgSz w:w="11907" w:h="8391" w:orient="landscape" w:code="11"/>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C8D" w:rsidRDefault="00894C8D" w:rsidP="00F30D89">
      <w:r>
        <w:separator/>
      </w:r>
    </w:p>
  </w:endnote>
  <w:endnote w:type="continuationSeparator" w:id="0">
    <w:p w:rsidR="00894C8D" w:rsidRDefault="00894C8D" w:rsidP="00F3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C8D" w:rsidRDefault="00894C8D" w:rsidP="00F30D89">
      <w:r>
        <w:separator/>
      </w:r>
    </w:p>
  </w:footnote>
  <w:footnote w:type="continuationSeparator" w:id="0">
    <w:p w:rsidR="00894C8D" w:rsidRDefault="00894C8D" w:rsidP="00F30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AA2"/>
    <w:rsid w:val="0002755D"/>
    <w:rsid w:val="00671EFD"/>
    <w:rsid w:val="006C7D3D"/>
    <w:rsid w:val="00771407"/>
    <w:rsid w:val="00784AA2"/>
    <w:rsid w:val="007D0668"/>
    <w:rsid w:val="00894C8D"/>
    <w:rsid w:val="008B54A2"/>
    <w:rsid w:val="00F30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02306F"/>
  <w15:docId w15:val="{CF6F48DA-B6B4-4285-974C-95797429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D89"/>
    <w:pPr>
      <w:tabs>
        <w:tab w:val="center" w:pos="4252"/>
        <w:tab w:val="right" w:pos="8504"/>
      </w:tabs>
      <w:snapToGrid w:val="0"/>
    </w:pPr>
  </w:style>
  <w:style w:type="character" w:customStyle="1" w:styleId="a4">
    <w:name w:val="ヘッダー (文字)"/>
    <w:basedOn w:val="a0"/>
    <w:link w:val="a3"/>
    <w:uiPriority w:val="99"/>
    <w:rsid w:val="00F30D89"/>
    <w:rPr>
      <w:kern w:val="2"/>
      <w:sz w:val="21"/>
      <w:szCs w:val="22"/>
    </w:rPr>
  </w:style>
  <w:style w:type="paragraph" w:styleId="a5">
    <w:name w:val="footer"/>
    <w:basedOn w:val="a"/>
    <w:link w:val="a6"/>
    <w:uiPriority w:val="99"/>
    <w:unhideWhenUsed/>
    <w:rsid w:val="00F30D89"/>
    <w:pPr>
      <w:tabs>
        <w:tab w:val="center" w:pos="4252"/>
        <w:tab w:val="right" w:pos="8504"/>
      </w:tabs>
      <w:snapToGrid w:val="0"/>
    </w:pPr>
  </w:style>
  <w:style w:type="character" w:customStyle="1" w:styleId="a6">
    <w:name w:val="フッター (文字)"/>
    <w:basedOn w:val="a0"/>
    <w:link w:val="a5"/>
    <w:uiPriority w:val="99"/>
    <w:rsid w:val="00F30D8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 ohba</dc:creator>
  <cp:lastModifiedBy>TAKAFUMILAB</cp:lastModifiedBy>
  <cp:revision>2</cp:revision>
  <dcterms:created xsi:type="dcterms:W3CDTF">2017-05-22T02:00:00Z</dcterms:created>
  <dcterms:modified xsi:type="dcterms:W3CDTF">2017-05-22T02:00:00Z</dcterms:modified>
</cp:coreProperties>
</file>